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454D26" w14:textId="346091FC" w:rsidR="007D2A50" w:rsidRPr="00FA7ED1" w:rsidRDefault="00AA0869" w:rsidP="00686303">
      <w:pPr>
        <w:rPr>
          <w:rFonts w:ascii="Avenir LT Std 45 Book" w:hAnsi="Avenir LT Std 45 Book" w:cs="Arial"/>
        </w:rPr>
      </w:pPr>
      <w:r w:rsidRPr="00FA7ED1">
        <w:rPr>
          <w:rFonts w:ascii="Avenir LT Std 45 Book" w:hAnsi="Avenir LT Std 45 Book" w:cs="Arial"/>
          <w:b/>
          <w:sz w:val="28"/>
        </w:rPr>
        <w:t>Governance Now 2022</w:t>
      </w:r>
      <w:r w:rsidR="00095E0C" w:rsidRPr="00FA7ED1">
        <w:rPr>
          <w:rFonts w:ascii="Avenir LT Std 45 Book" w:hAnsi="Avenir LT Std 45 Book" w:cs="Arial"/>
          <w:b/>
          <w:sz w:val="28"/>
        </w:rPr>
        <w:t>/23</w:t>
      </w:r>
      <w:r w:rsidR="00DB5FE0" w:rsidRPr="00FA7ED1">
        <w:rPr>
          <w:rFonts w:ascii="Avenir LT Std 45 Book" w:hAnsi="Avenir LT Std 45 Book" w:cs="Arial"/>
          <w:b/>
          <w:sz w:val="28"/>
        </w:rPr>
        <w:t xml:space="preserve">, </w:t>
      </w:r>
      <w:r w:rsidR="00852392">
        <w:rPr>
          <w:rFonts w:ascii="Avenir LT Std 45 Book" w:hAnsi="Avenir LT Std 45 Book" w:cs="Arial"/>
          <w:b/>
          <w:sz w:val="28"/>
        </w:rPr>
        <w:t xml:space="preserve">08.02.23, </w:t>
      </w:r>
      <w:r w:rsidR="00DB5FE0" w:rsidRPr="00FA7ED1">
        <w:rPr>
          <w:rFonts w:ascii="Avenir LT Std 45 Book" w:hAnsi="Avenir LT Std 45 Book" w:cs="Arial"/>
          <w:b/>
          <w:sz w:val="28"/>
        </w:rPr>
        <w:t>FULL PROGRAMME</w:t>
      </w:r>
    </w:p>
    <w:tbl>
      <w:tblPr>
        <w:tblW w:w="1045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992"/>
        <w:gridCol w:w="3805"/>
        <w:gridCol w:w="4654"/>
      </w:tblGrid>
      <w:tr w:rsidR="00CB4BAD" w:rsidRPr="00F479BC" w14:paraId="38CE98C4" w14:textId="77777777" w:rsidTr="00FA7ED1">
        <w:trPr>
          <w:trHeight w:val="294"/>
        </w:trPr>
        <w:tc>
          <w:tcPr>
            <w:tcW w:w="1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4F68922" w14:textId="662C1E3D" w:rsidR="00CB4BAD" w:rsidRPr="00F479BC" w:rsidRDefault="00CB4BAD" w:rsidP="00CB4BAD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808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hAnsi="Avenir LT Std 35 Light"/>
                <w:b/>
                <w:bCs/>
                <w:color w:val="008080"/>
                <w:sz w:val="24"/>
                <w:szCs w:val="24"/>
              </w:rPr>
              <w:t>TIME</w:t>
            </w:r>
          </w:p>
        </w:tc>
        <w:tc>
          <w:tcPr>
            <w:tcW w:w="38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0F79553" w14:textId="63BE17B4" w:rsidR="00CB4BAD" w:rsidRPr="00F479BC" w:rsidRDefault="00CB4BAD" w:rsidP="00CB4BAD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808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hAnsi="Avenir LT Std 35 Light"/>
                <w:b/>
                <w:bCs/>
                <w:color w:val="008080"/>
                <w:sz w:val="24"/>
                <w:szCs w:val="24"/>
              </w:rPr>
              <w:t>SESSION/S</w:t>
            </w:r>
          </w:p>
        </w:tc>
        <w:tc>
          <w:tcPr>
            <w:tcW w:w="465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45285EEE" w14:textId="34538580" w:rsidR="00CB4BAD" w:rsidRPr="00F479BC" w:rsidRDefault="00CB4BAD" w:rsidP="00CB4BAD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808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hAnsi="Avenir LT Std 35 Light"/>
                <w:b/>
                <w:bCs/>
                <w:color w:val="008080"/>
                <w:sz w:val="24"/>
                <w:szCs w:val="24"/>
              </w:rPr>
              <w:t>SPEAKERS</w:t>
            </w:r>
          </w:p>
        </w:tc>
      </w:tr>
      <w:tr w:rsidR="00DB5FE0" w:rsidRPr="00F479BC" w14:paraId="40AD7637" w14:textId="77777777" w:rsidTr="00FA7ED1">
        <w:trPr>
          <w:trHeight w:val="294"/>
        </w:trPr>
        <w:tc>
          <w:tcPr>
            <w:tcW w:w="1992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8C77BE8" w14:textId="77777777" w:rsidR="00DB5FE0" w:rsidRPr="00F479BC" w:rsidRDefault="00DB5FE0" w:rsidP="00DB5FE0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09:00 - 10:00</w:t>
            </w:r>
          </w:p>
        </w:tc>
        <w:tc>
          <w:tcPr>
            <w:tcW w:w="3805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7E951EA" w14:textId="77777777" w:rsidR="00DB5FE0" w:rsidRPr="00F479BC" w:rsidRDefault="00DB5FE0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Registration / arrival</w:t>
            </w:r>
          </w:p>
        </w:tc>
        <w:tc>
          <w:tcPr>
            <w:tcW w:w="4654" w:type="dxa"/>
            <w:tcBorders>
              <w:top w:val="single" w:sz="12" w:space="0" w:color="auto"/>
            </w:tcBorders>
            <w:shd w:val="clear" w:color="auto" w:fill="auto"/>
            <w:vAlign w:val="bottom"/>
            <w:hideMark/>
          </w:tcPr>
          <w:p w14:paraId="5CF867A8" w14:textId="77777777" w:rsidR="00DB5FE0" w:rsidRPr="00F479BC" w:rsidRDefault="00DB5FE0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DB5FE0" w:rsidRPr="00F479BC" w14:paraId="4A8FCA4F" w14:textId="77777777" w:rsidTr="00FA7ED1">
        <w:trPr>
          <w:trHeight w:val="542"/>
        </w:trPr>
        <w:tc>
          <w:tcPr>
            <w:tcW w:w="1992" w:type="dxa"/>
            <w:shd w:val="clear" w:color="auto" w:fill="auto"/>
            <w:noWrap/>
            <w:vAlign w:val="center"/>
            <w:hideMark/>
          </w:tcPr>
          <w:p w14:paraId="599D022E" w14:textId="77777777" w:rsidR="00DB5FE0" w:rsidRPr="00F479BC" w:rsidRDefault="00DB5FE0" w:rsidP="00DB5FE0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09:45 - 10:30</w:t>
            </w:r>
          </w:p>
        </w:tc>
        <w:tc>
          <w:tcPr>
            <w:tcW w:w="3805" w:type="dxa"/>
            <w:shd w:val="clear" w:color="auto" w:fill="auto"/>
            <w:vAlign w:val="center"/>
            <w:hideMark/>
          </w:tcPr>
          <w:p w14:paraId="7769959E" w14:textId="77777777" w:rsidR="00DB5FE0" w:rsidRPr="00F479BC" w:rsidRDefault="00DB5FE0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512FFD"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4"/>
                <w:lang w:eastAsia="en-GB"/>
              </w:rPr>
              <w:t>Governance 101: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 An introduction to governance and board Dynamics</w:t>
            </w:r>
          </w:p>
        </w:tc>
        <w:tc>
          <w:tcPr>
            <w:tcW w:w="4654" w:type="dxa"/>
            <w:shd w:val="clear" w:color="auto" w:fill="auto"/>
            <w:vAlign w:val="center"/>
            <w:hideMark/>
          </w:tcPr>
          <w:p w14:paraId="289DD8B8" w14:textId="77777777" w:rsidR="00DB5FE0" w:rsidRPr="00F479BC" w:rsidRDefault="00DB5FE0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David Johnson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, Director of Strategy and Programmes, Cause4</w:t>
            </w:r>
          </w:p>
        </w:tc>
      </w:tr>
      <w:tr w:rsidR="00DB5FE0" w:rsidRPr="00F479BC" w14:paraId="1D0848AF" w14:textId="77777777" w:rsidTr="00FA7ED1">
        <w:trPr>
          <w:trHeight w:val="813"/>
        </w:trPr>
        <w:tc>
          <w:tcPr>
            <w:tcW w:w="1992" w:type="dxa"/>
            <w:shd w:val="clear" w:color="auto" w:fill="auto"/>
            <w:noWrap/>
            <w:vAlign w:val="bottom"/>
            <w:hideMark/>
          </w:tcPr>
          <w:p w14:paraId="09510CC6" w14:textId="77777777" w:rsidR="00DB5FE0" w:rsidRPr="00F479BC" w:rsidRDefault="00DB5FE0" w:rsidP="00DB5FE0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10:30 - 10:45</w:t>
            </w:r>
          </w:p>
        </w:tc>
        <w:tc>
          <w:tcPr>
            <w:tcW w:w="3805" w:type="dxa"/>
            <w:shd w:val="clear" w:color="auto" w:fill="auto"/>
            <w:noWrap/>
            <w:vAlign w:val="center"/>
            <w:hideMark/>
          </w:tcPr>
          <w:p w14:paraId="0563B3C4" w14:textId="77777777" w:rsidR="00DB5FE0" w:rsidRPr="00F479BC" w:rsidRDefault="00DB5FE0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Conference welcome</w:t>
            </w:r>
          </w:p>
        </w:tc>
        <w:tc>
          <w:tcPr>
            <w:tcW w:w="4654" w:type="dxa"/>
            <w:shd w:val="clear" w:color="auto" w:fill="auto"/>
            <w:vAlign w:val="center"/>
            <w:hideMark/>
          </w:tcPr>
          <w:p w14:paraId="5CF423A5" w14:textId="77777777" w:rsidR="00DB5FE0" w:rsidRPr="00F479BC" w:rsidRDefault="00DB5FE0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Jonathan Mayes,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 Head of Strategic Partnerships and Impact, </w:t>
            </w: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Hilary Carty OBE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, Executive Director, both Clore Leadership</w:t>
            </w:r>
          </w:p>
        </w:tc>
      </w:tr>
      <w:tr w:rsidR="00DB5FE0" w:rsidRPr="00F479BC" w14:paraId="6D9845A5" w14:textId="77777777" w:rsidTr="00FA7ED1">
        <w:trPr>
          <w:trHeight w:val="282"/>
        </w:trPr>
        <w:tc>
          <w:tcPr>
            <w:tcW w:w="1992" w:type="dxa"/>
            <w:shd w:val="clear" w:color="auto" w:fill="auto"/>
            <w:noWrap/>
            <w:vAlign w:val="bottom"/>
            <w:hideMark/>
          </w:tcPr>
          <w:p w14:paraId="61D92FF3" w14:textId="77777777" w:rsidR="00DB5FE0" w:rsidRPr="00F479BC" w:rsidRDefault="00DB5FE0" w:rsidP="00DB5FE0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10:45 - 11:05</w:t>
            </w:r>
          </w:p>
        </w:tc>
        <w:tc>
          <w:tcPr>
            <w:tcW w:w="3805" w:type="dxa"/>
            <w:shd w:val="clear" w:color="auto" w:fill="auto"/>
            <w:noWrap/>
            <w:vAlign w:val="center"/>
            <w:hideMark/>
          </w:tcPr>
          <w:p w14:paraId="641156F7" w14:textId="77777777" w:rsidR="00DB5FE0" w:rsidRPr="00F479BC" w:rsidRDefault="00DB5FE0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Opening Keynote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 - Sir Nick Serota</w:t>
            </w:r>
          </w:p>
        </w:tc>
        <w:tc>
          <w:tcPr>
            <w:tcW w:w="4654" w:type="dxa"/>
            <w:shd w:val="clear" w:color="auto" w:fill="auto"/>
            <w:vAlign w:val="bottom"/>
            <w:hideMark/>
          </w:tcPr>
          <w:p w14:paraId="08422BD5" w14:textId="7C2E9F00" w:rsidR="00DB5FE0" w:rsidRPr="00F479BC" w:rsidRDefault="00DB5FE0" w:rsidP="009D6CDA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Sir Nicholas Serota, 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Chair, A</w:t>
            </w:r>
            <w:r w:rsidR="009D6CDA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rts Council England</w:t>
            </w:r>
          </w:p>
        </w:tc>
      </w:tr>
      <w:tr w:rsidR="00DB5FE0" w:rsidRPr="00F479BC" w14:paraId="19463DA7" w14:textId="77777777" w:rsidTr="00FA7ED1">
        <w:trPr>
          <w:trHeight w:val="824"/>
        </w:trPr>
        <w:tc>
          <w:tcPr>
            <w:tcW w:w="1992" w:type="dxa"/>
            <w:shd w:val="clear" w:color="auto" w:fill="auto"/>
            <w:noWrap/>
            <w:vAlign w:val="bottom"/>
            <w:hideMark/>
          </w:tcPr>
          <w:p w14:paraId="05B4BEC9" w14:textId="77777777" w:rsidR="00DB5FE0" w:rsidRPr="00F479BC" w:rsidRDefault="00DB5FE0" w:rsidP="00DB5FE0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11:10 - 11:40</w:t>
            </w:r>
          </w:p>
        </w:tc>
        <w:tc>
          <w:tcPr>
            <w:tcW w:w="3805" w:type="dxa"/>
            <w:shd w:val="clear" w:color="auto" w:fill="auto"/>
            <w:noWrap/>
            <w:vAlign w:val="center"/>
            <w:hideMark/>
          </w:tcPr>
          <w:p w14:paraId="0207D19B" w14:textId="77777777" w:rsidR="00DB5FE0" w:rsidRPr="00F479BC" w:rsidRDefault="00DB5FE0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Keynote 2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: 'The Birmingham 2022 Legacy'</w:t>
            </w:r>
          </w:p>
        </w:tc>
        <w:tc>
          <w:tcPr>
            <w:tcW w:w="4654" w:type="dxa"/>
            <w:shd w:val="clear" w:color="auto" w:fill="auto"/>
            <w:vAlign w:val="center"/>
            <w:hideMark/>
          </w:tcPr>
          <w:p w14:paraId="0100DDB6" w14:textId="7E493931" w:rsidR="00DB5FE0" w:rsidRPr="00F479BC" w:rsidRDefault="00DB5FE0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Nicola Turner</w:t>
            </w:r>
            <w:r w:rsidR="00D318F3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MBE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, Director of Legacy, Birmingham 2022 Commonwealth Games </w:t>
            </w:r>
          </w:p>
        </w:tc>
      </w:tr>
      <w:tr w:rsidR="00DB5FE0" w:rsidRPr="00F479BC" w14:paraId="2500580C" w14:textId="77777777" w:rsidTr="00FA7ED1">
        <w:trPr>
          <w:trHeight w:val="294"/>
        </w:trPr>
        <w:tc>
          <w:tcPr>
            <w:tcW w:w="1992" w:type="dxa"/>
            <w:shd w:val="clear" w:color="auto" w:fill="auto"/>
            <w:noWrap/>
            <w:vAlign w:val="bottom"/>
            <w:hideMark/>
          </w:tcPr>
          <w:p w14:paraId="36B7F26D" w14:textId="77777777" w:rsidR="00DB5FE0" w:rsidRPr="00F479BC" w:rsidRDefault="00DB5FE0" w:rsidP="00DB5FE0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11:40 - 11:55</w:t>
            </w:r>
          </w:p>
        </w:tc>
        <w:tc>
          <w:tcPr>
            <w:tcW w:w="3805" w:type="dxa"/>
            <w:shd w:val="clear" w:color="auto" w:fill="auto"/>
            <w:noWrap/>
            <w:vAlign w:val="center"/>
            <w:hideMark/>
          </w:tcPr>
          <w:p w14:paraId="49DC003E" w14:textId="77777777" w:rsidR="00DB5FE0" w:rsidRPr="00F479BC" w:rsidRDefault="00DB5FE0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Coffee/Networking break</w:t>
            </w:r>
          </w:p>
        </w:tc>
        <w:tc>
          <w:tcPr>
            <w:tcW w:w="4654" w:type="dxa"/>
            <w:shd w:val="clear" w:color="auto" w:fill="auto"/>
            <w:vAlign w:val="center"/>
            <w:hideMark/>
          </w:tcPr>
          <w:p w14:paraId="180222DE" w14:textId="77777777" w:rsidR="00DB5FE0" w:rsidRPr="00F479BC" w:rsidRDefault="00DB5FE0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DB5FE0" w:rsidRPr="00F479BC" w14:paraId="5644B0F9" w14:textId="77777777" w:rsidTr="00FA7ED1">
        <w:trPr>
          <w:trHeight w:val="542"/>
        </w:trPr>
        <w:tc>
          <w:tcPr>
            <w:tcW w:w="1992" w:type="dxa"/>
            <w:shd w:val="clear" w:color="auto" w:fill="auto"/>
            <w:vAlign w:val="bottom"/>
            <w:hideMark/>
          </w:tcPr>
          <w:p w14:paraId="193E7D15" w14:textId="77777777" w:rsidR="00DB5FE0" w:rsidRPr="00F479BC" w:rsidRDefault="00DB5FE0" w:rsidP="00DB5FE0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11:45 - 13:00</w:t>
            </w:r>
          </w:p>
        </w:tc>
        <w:tc>
          <w:tcPr>
            <w:tcW w:w="3805" w:type="dxa"/>
            <w:shd w:val="clear" w:color="auto" w:fill="auto"/>
            <w:vAlign w:val="center"/>
            <w:hideMark/>
          </w:tcPr>
          <w:p w14:paraId="0D51555D" w14:textId="77777777" w:rsidR="00DB5FE0" w:rsidRPr="00F479BC" w:rsidRDefault="00DB5FE0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Fringe Event: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 Introduction to Governance for young people </w:t>
            </w:r>
          </w:p>
        </w:tc>
        <w:tc>
          <w:tcPr>
            <w:tcW w:w="4654" w:type="dxa"/>
            <w:shd w:val="clear" w:color="auto" w:fill="auto"/>
            <w:vAlign w:val="center"/>
            <w:hideMark/>
          </w:tcPr>
          <w:p w14:paraId="0444963F" w14:textId="77777777" w:rsidR="00DB5FE0" w:rsidRPr="00F479BC" w:rsidRDefault="00DB5FE0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Delivered by an </w:t>
            </w:r>
            <w:proofErr w:type="spellStart"/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OnBoard</w:t>
            </w:r>
            <w:proofErr w:type="spellEnd"/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 Co-leader and a young trustee from the programme</w:t>
            </w:r>
          </w:p>
        </w:tc>
      </w:tr>
      <w:tr w:rsidR="009D6CDA" w:rsidRPr="00F479BC" w14:paraId="6A545493" w14:textId="77777777" w:rsidTr="00FA7ED1">
        <w:trPr>
          <w:trHeight w:val="813"/>
        </w:trPr>
        <w:tc>
          <w:tcPr>
            <w:tcW w:w="1992" w:type="dxa"/>
            <w:vMerge w:val="restart"/>
            <w:shd w:val="clear" w:color="auto" w:fill="auto"/>
            <w:vAlign w:val="center"/>
            <w:hideMark/>
          </w:tcPr>
          <w:p w14:paraId="2446223E" w14:textId="77777777" w:rsidR="009D6CDA" w:rsidRPr="00F479BC" w:rsidRDefault="009D6CDA" w:rsidP="009D6CDA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11:55 - 12:45</w:t>
            </w:r>
          </w:p>
        </w:tc>
        <w:tc>
          <w:tcPr>
            <w:tcW w:w="3805" w:type="dxa"/>
            <w:shd w:val="clear" w:color="auto" w:fill="auto"/>
            <w:noWrap/>
            <w:vAlign w:val="center"/>
            <w:hideMark/>
          </w:tcPr>
          <w:p w14:paraId="319C5993" w14:textId="29DD2907" w:rsidR="009D6CDA" w:rsidRPr="00F479BC" w:rsidRDefault="009D6CDA" w:rsidP="009D6CDA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512FFD"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4"/>
                <w:lang w:eastAsia="en-GB"/>
              </w:rPr>
              <w:t>Panel: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 'Moving Practices'</w:t>
            </w:r>
          </w:p>
        </w:tc>
        <w:tc>
          <w:tcPr>
            <w:tcW w:w="4654" w:type="dxa"/>
            <w:shd w:val="clear" w:color="auto" w:fill="auto"/>
            <w:vAlign w:val="center"/>
            <w:hideMark/>
          </w:tcPr>
          <w:p w14:paraId="562526F4" w14:textId="3AD4B02E" w:rsidR="009D6CDA" w:rsidRPr="00F479BC" w:rsidRDefault="009D6CDA" w:rsidP="009D6CDA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Sarah Derbyshire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 – Ch</w:t>
            </w:r>
            <w:r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ief Executive, Orchestra's Live</w:t>
            </w:r>
          </w:p>
        </w:tc>
      </w:tr>
      <w:tr w:rsidR="009D6CDA" w:rsidRPr="00F479BC" w14:paraId="5C4B637D" w14:textId="77777777" w:rsidTr="00FA7ED1">
        <w:trPr>
          <w:trHeight w:val="813"/>
        </w:trPr>
        <w:tc>
          <w:tcPr>
            <w:tcW w:w="1992" w:type="dxa"/>
            <w:vMerge/>
            <w:vAlign w:val="center"/>
            <w:hideMark/>
          </w:tcPr>
          <w:p w14:paraId="403D87DC" w14:textId="77777777" w:rsidR="009D6CDA" w:rsidRPr="00F479BC" w:rsidRDefault="009D6CDA" w:rsidP="009D6CDA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805" w:type="dxa"/>
            <w:shd w:val="clear" w:color="auto" w:fill="auto"/>
            <w:noWrap/>
            <w:vAlign w:val="center"/>
            <w:hideMark/>
          </w:tcPr>
          <w:p w14:paraId="1391D173" w14:textId="47E3DB41" w:rsidR="009D6CDA" w:rsidRPr="009D6CDA" w:rsidRDefault="009D6CDA" w:rsidP="009D6CDA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9D6CDA"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8"/>
                <w:lang w:eastAsia="en-GB"/>
              </w:rPr>
              <w:t xml:space="preserve">Workshop: </w:t>
            </w:r>
            <w:r w:rsidRPr="009D6CDA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8"/>
                <w:lang w:eastAsia="en-GB"/>
              </w:rPr>
              <w:t>'Open Conversations'</w:t>
            </w:r>
          </w:p>
        </w:tc>
        <w:tc>
          <w:tcPr>
            <w:tcW w:w="4654" w:type="dxa"/>
            <w:shd w:val="clear" w:color="auto" w:fill="auto"/>
            <w:vAlign w:val="center"/>
            <w:hideMark/>
          </w:tcPr>
          <w:p w14:paraId="5C1CEA0A" w14:textId="5CBA7D28" w:rsidR="009D6CDA" w:rsidRPr="009D6CDA" w:rsidRDefault="009D6CDA" w:rsidP="009D6CDA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9D6CDA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8"/>
                <w:lang w:eastAsia="en-GB"/>
              </w:rPr>
              <w:t>Gareth Coles</w:t>
            </w:r>
            <w:r w:rsidRPr="009D6CDA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8"/>
                <w:lang w:eastAsia="en-GB"/>
              </w:rPr>
              <w:t>, Director, Creative Lives Wales</w:t>
            </w:r>
            <w:r w:rsidRPr="009D6CDA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8"/>
                <w:lang w:eastAsia="en-GB"/>
              </w:rPr>
              <w:br/>
            </w:r>
            <w:proofErr w:type="spellStart"/>
            <w:r w:rsidRPr="009D6CDA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8"/>
                <w:lang w:eastAsia="en-GB"/>
              </w:rPr>
              <w:t>Bobsie</w:t>
            </w:r>
            <w:proofErr w:type="spellEnd"/>
            <w:r w:rsidRPr="009D6CDA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8"/>
                <w:lang w:eastAsia="en-GB"/>
              </w:rPr>
              <w:t xml:space="preserve"> Robinson</w:t>
            </w:r>
            <w:r w:rsidRPr="009D6CDA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8"/>
                <w:lang w:eastAsia="en-GB"/>
              </w:rPr>
              <w:t xml:space="preserve">, Vice Chair, Creative Lives </w:t>
            </w:r>
          </w:p>
        </w:tc>
      </w:tr>
      <w:tr w:rsidR="00DB5FE0" w:rsidRPr="00F479BC" w14:paraId="1481AFF8" w14:textId="77777777" w:rsidTr="00FA7ED1">
        <w:trPr>
          <w:trHeight w:val="1367"/>
        </w:trPr>
        <w:tc>
          <w:tcPr>
            <w:tcW w:w="1992" w:type="dxa"/>
            <w:vMerge/>
            <w:vAlign w:val="center"/>
            <w:hideMark/>
          </w:tcPr>
          <w:p w14:paraId="533494CA" w14:textId="77777777" w:rsidR="00DB5FE0" w:rsidRPr="00F479BC" w:rsidRDefault="00DB5FE0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805" w:type="dxa"/>
            <w:shd w:val="clear" w:color="auto" w:fill="auto"/>
            <w:vAlign w:val="center"/>
            <w:hideMark/>
          </w:tcPr>
          <w:p w14:paraId="233CF62E" w14:textId="77777777" w:rsidR="00DB5FE0" w:rsidRPr="00F479BC" w:rsidRDefault="00DB5FE0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512FFD"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4"/>
                <w:lang w:eastAsia="en-GB"/>
              </w:rPr>
              <w:t>Case Study: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  'Devolved Leadership and Coventry 2021, UK City of Culture'</w:t>
            </w:r>
          </w:p>
        </w:tc>
        <w:tc>
          <w:tcPr>
            <w:tcW w:w="4654" w:type="dxa"/>
            <w:shd w:val="clear" w:color="auto" w:fill="auto"/>
            <w:vAlign w:val="center"/>
            <w:hideMark/>
          </w:tcPr>
          <w:p w14:paraId="74BD12A8" w14:textId="77777777" w:rsidR="00DB5FE0" w:rsidRPr="00F479BC" w:rsidRDefault="00DB5FE0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Jonothan</w:t>
            </w:r>
            <w:proofErr w:type="spellEnd"/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Neelands</w:t>
            </w:r>
            <w:proofErr w:type="spellEnd"/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, 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Director of Research and Evaluation, Coventry City of Culture 2021 (Warwick Business School)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br/>
            </w:r>
            <w:proofErr w:type="spellStart"/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Chenine</w:t>
            </w:r>
            <w:proofErr w:type="spellEnd"/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Bhathena</w:t>
            </w:r>
            <w:proofErr w:type="spellEnd"/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MBE FRSA, 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Creative Director, Coventry City of Culture 2021</w:t>
            </w:r>
          </w:p>
        </w:tc>
      </w:tr>
      <w:tr w:rsidR="00DB5FE0" w:rsidRPr="00F479BC" w14:paraId="381B104C" w14:textId="77777777" w:rsidTr="00FA7ED1">
        <w:trPr>
          <w:trHeight w:val="294"/>
        </w:trPr>
        <w:tc>
          <w:tcPr>
            <w:tcW w:w="1992" w:type="dxa"/>
            <w:shd w:val="clear" w:color="auto" w:fill="auto"/>
            <w:noWrap/>
            <w:vAlign w:val="bottom"/>
            <w:hideMark/>
          </w:tcPr>
          <w:p w14:paraId="4E48772A" w14:textId="77777777" w:rsidR="00DB5FE0" w:rsidRPr="00F479BC" w:rsidRDefault="00DB5FE0" w:rsidP="00DB5FE0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12:45 - 13:45</w:t>
            </w:r>
          </w:p>
        </w:tc>
        <w:tc>
          <w:tcPr>
            <w:tcW w:w="3805" w:type="dxa"/>
            <w:shd w:val="clear" w:color="auto" w:fill="auto"/>
            <w:noWrap/>
            <w:vAlign w:val="center"/>
            <w:hideMark/>
          </w:tcPr>
          <w:p w14:paraId="4D105754" w14:textId="77777777" w:rsidR="00DB5FE0" w:rsidRPr="00F479BC" w:rsidRDefault="00DB5FE0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Lunch</w:t>
            </w:r>
          </w:p>
        </w:tc>
        <w:tc>
          <w:tcPr>
            <w:tcW w:w="4654" w:type="dxa"/>
            <w:shd w:val="clear" w:color="auto" w:fill="auto"/>
            <w:vAlign w:val="center"/>
            <w:hideMark/>
          </w:tcPr>
          <w:p w14:paraId="06F31FE4" w14:textId="77777777" w:rsidR="00DB5FE0" w:rsidRPr="00F479BC" w:rsidRDefault="00DB5FE0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DB5FE0" w:rsidRPr="00F479BC" w14:paraId="1901F41E" w14:textId="77777777" w:rsidTr="00FA7ED1">
        <w:trPr>
          <w:trHeight w:val="1626"/>
        </w:trPr>
        <w:tc>
          <w:tcPr>
            <w:tcW w:w="1992" w:type="dxa"/>
            <w:vMerge w:val="restart"/>
            <w:shd w:val="clear" w:color="auto" w:fill="auto"/>
            <w:vAlign w:val="center"/>
            <w:hideMark/>
          </w:tcPr>
          <w:p w14:paraId="3BAE1F5D" w14:textId="77777777" w:rsidR="00FA7ED1" w:rsidRPr="00F479BC" w:rsidRDefault="00FA7ED1" w:rsidP="00DB5FE0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  <w:p w14:paraId="7549BF13" w14:textId="67C239E2" w:rsidR="00FA7ED1" w:rsidRPr="00F479BC" w:rsidRDefault="00FA7ED1" w:rsidP="00DB5FE0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13:45 - 14:30</w:t>
            </w:r>
          </w:p>
          <w:p w14:paraId="5010164D" w14:textId="77777777" w:rsidR="00FA7ED1" w:rsidRPr="00F479BC" w:rsidRDefault="00FA7ED1" w:rsidP="00DB5FE0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  <w:p w14:paraId="3A8A83DD" w14:textId="77777777" w:rsidR="00FA7ED1" w:rsidRPr="00F479BC" w:rsidRDefault="00FA7ED1" w:rsidP="00DB5FE0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  <w:p w14:paraId="409FD7BE" w14:textId="77777777" w:rsidR="00FA7ED1" w:rsidRPr="00F479BC" w:rsidRDefault="00FA7ED1" w:rsidP="00DB5FE0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  <w:p w14:paraId="422D5941" w14:textId="77777777" w:rsidR="00FA7ED1" w:rsidRPr="00F479BC" w:rsidRDefault="00FA7ED1" w:rsidP="00DB5FE0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  <w:p w14:paraId="214F8F5F" w14:textId="77777777" w:rsidR="00FA7ED1" w:rsidRPr="00F479BC" w:rsidRDefault="00FA7ED1" w:rsidP="00DB5FE0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  <w:p w14:paraId="014CFC5E" w14:textId="60C5DA2B" w:rsidR="00DB5FE0" w:rsidRPr="00F479BC" w:rsidRDefault="00DB5FE0" w:rsidP="00DB5FE0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13:45 - 14:30</w:t>
            </w:r>
          </w:p>
        </w:tc>
        <w:tc>
          <w:tcPr>
            <w:tcW w:w="3805" w:type="dxa"/>
            <w:shd w:val="clear" w:color="auto" w:fill="auto"/>
            <w:vAlign w:val="center"/>
            <w:hideMark/>
          </w:tcPr>
          <w:p w14:paraId="017A63F1" w14:textId="3769CF29" w:rsidR="002123ED" w:rsidRPr="00F479BC" w:rsidRDefault="00DB5FE0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512FFD"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4"/>
                <w:lang w:eastAsia="en-GB"/>
              </w:rPr>
              <w:t>Panel: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 The case for learning from young people at board level</w:t>
            </w:r>
          </w:p>
          <w:p w14:paraId="0EFEC9A2" w14:textId="043BEAA2" w:rsidR="00DB5FE0" w:rsidRPr="00F479BC" w:rsidRDefault="00DB5FE0" w:rsidP="002123ED">
            <w:pPr>
              <w:rPr>
                <w:rFonts w:ascii="Avenir LT Std 35 Light" w:eastAsia="Times New Roman" w:hAnsi="Avenir LT Std 35 Light" w:cs="Times New Roman"/>
                <w:sz w:val="24"/>
                <w:szCs w:val="24"/>
                <w:lang w:eastAsia="en-GB"/>
              </w:rPr>
            </w:pPr>
          </w:p>
        </w:tc>
        <w:tc>
          <w:tcPr>
            <w:tcW w:w="4654" w:type="dxa"/>
            <w:shd w:val="clear" w:color="auto" w:fill="auto"/>
            <w:vAlign w:val="center"/>
            <w:hideMark/>
          </w:tcPr>
          <w:p w14:paraId="4F58B419" w14:textId="7A9A07F9" w:rsidR="00DB5FE0" w:rsidRPr="00F479BC" w:rsidRDefault="001F702D" w:rsidP="00910369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1F702D">
              <w:rPr>
                <w:rFonts w:ascii="Avenir LT Std 35 Light" w:eastAsia="Times New Roman" w:hAnsi="Avenir LT Std 35 Light" w:cs="Times New Roman"/>
                <w:b/>
                <w:bCs/>
                <w:sz w:val="24"/>
                <w:szCs w:val="24"/>
                <w:lang w:eastAsia="en-GB"/>
              </w:rPr>
              <w:t xml:space="preserve">Session Chair: </w:t>
            </w:r>
            <w:r w:rsidRPr="001F702D">
              <w:rPr>
                <w:rFonts w:ascii="Avenir LT Std 35 Light" w:eastAsia="Times New Roman" w:hAnsi="Avenir LT Std 35 Light" w:cs="Times New Roman"/>
                <w:bCs/>
                <w:sz w:val="24"/>
                <w:szCs w:val="24"/>
                <w:lang w:eastAsia="en-GB"/>
              </w:rPr>
              <w:t xml:space="preserve">Sarah Gee, Chair, </w:t>
            </w:r>
            <w:proofErr w:type="spellStart"/>
            <w:r w:rsidRPr="001F702D">
              <w:rPr>
                <w:rFonts w:ascii="Avenir LT Std 35 Light" w:eastAsia="Times New Roman" w:hAnsi="Avenir LT Std 35 Light" w:cs="Times New Roman"/>
                <w:bCs/>
                <w:sz w:val="24"/>
                <w:szCs w:val="24"/>
                <w:lang w:eastAsia="en-GB"/>
              </w:rPr>
              <w:t>Spitalfields</w:t>
            </w:r>
            <w:proofErr w:type="spellEnd"/>
            <w:r w:rsidR="00910369">
              <w:rPr>
                <w:rFonts w:ascii="Avenir LT Std 35 Light" w:eastAsia="Times New Roman" w:hAnsi="Avenir LT Std 35 Light" w:cs="Times New Roman"/>
                <w:bCs/>
                <w:sz w:val="24"/>
                <w:szCs w:val="24"/>
                <w:lang w:eastAsia="en-GB"/>
              </w:rPr>
              <w:t xml:space="preserve"> Music</w:t>
            </w:r>
            <w:r w:rsidRPr="001F702D">
              <w:rPr>
                <w:rFonts w:ascii="Avenir LT Std 35 Light" w:eastAsia="Times New Roman" w:hAnsi="Avenir LT Std 35 Light" w:cs="Times New Roman"/>
                <w:bCs/>
                <w:sz w:val="24"/>
                <w:szCs w:val="24"/>
                <w:lang w:eastAsia="en-GB"/>
              </w:rPr>
              <w:t xml:space="preserve">  </w:t>
            </w:r>
            <w:r>
              <w:rPr>
                <w:rFonts w:ascii="Avenir LT Std 35 Light" w:eastAsia="Times New Roman" w:hAnsi="Avenir LT Std 35 Light" w:cs="Times New Roman"/>
                <w:b/>
                <w:bCs/>
                <w:sz w:val="24"/>
                <w:szCs w:val="24"/>
                <w:lang w:eastAsia="en-GB"/>
              </w:rPr>
              <w:br/>
            </w:r>
            <w:r w:rsidR="00DB5FE0" w:rsidRPr="00F479BC">
              <w:rPr>
                <w:rFonts w:ascii="Avenir LT Std 35 Light" w:eastAsia="Times New Roman" w:hAnsi="Avenir LT Std 35 Light" w:cs="Times New Roman"/>
                <w:b/>
                <w:bCs/>
                <w:sz w:val="24"/>
                <w:szCs w:val="24"/>
                <w:lang w:eastAsia="en-GB"/>
              </w:rPr>
              <w:t xml:space="preserve">Keshena Partridge-Bowie, </w:t>
            </w:r>
            <w:r w:rsidR="00DB5FE0" w:rsidRPr="00F479BC">
              <w:rPr>
                <w:rFonts w:ascii="Avenir LT Std 35 Light" w:eastAsia="Times New Roman" w:hAnsi="Avenir LT Std 35 Light" w:cs="Times New Roman"/>
                <w:sz w:val="24"/>
                <w:szCs w:val="24"/>
                <w:lang w:eastAsia="en-GB"/>
              </w:rPr>
              <w:t>Co-Deputy Chair, The Play House                                                       (remaining panel members to be announced shortly)</w:t>
            </w:r>
          </w:p>
        </w:tc>
      </w:tr>
      <w:tr w:rsidR="00DB5FE0" w:rsidRPr="00F479BC" w14:paraId="4D88BF3C" w14:textId="77777777" w:rsidTr="00FA7ED1">
        <w:trPr>
          <w:trHeight w:val="542"/>
        </w:trPr>
        <w:tc>
          <w:tcPr>
            <w:tcW w:w="1992" w:type="dxa"/>
            <w:vMerge/>
            <w:vAlign w:val="center"/>
            <w:hideMark/>
          </w:tcPr>
          <w:p w14:paraId="7AFEE3A2" w14:textId="77777777" w:rsidR="00DB5FE0" w:rsidRPr="00F479BC" w:rsidRDefault="00DB5FE0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805" w:type="dxa"/>
            <w:shd w:val="clear" w:color="auto" w:fill="auto"/>
            <w:vAlign w:val="center"/>
            <w:hideMark/>
          </w:tcPr>
          <w:p w14:paraId="1F6FBBA9" w14:textId="77777777" w:rsidR="00DB5FE0" w:rsidRPr="00F479BC" w:rsidRDefault="00DB5FE0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512FFD"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4"/>
                <w:lang w:eastAsia="en-GB"/>
              </w:rPr>
              <w:t>Workshop: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 'Place/s at the Table - Towards a Manifesto'</w:t>
            </w:r>
          </w:p>
        </w:tc>
        <w:tc>
          <w:tcPr>
            <w:tcW w:w="4654" w:type="dxa"/>
            <w:shd w:val="clear" w:color="auto" w:fill="auto"/>
            <w:vAlign w:val="center"/>
            <w:hideMark/>
          </w:tcPr>
          <w:p w14:paraId="1C7EF4F9" w14:textId="2338A695" w:rsidR="00DB5FE0" w:rsidRPr="00F479BC" w:rsidRDefault="00DB5FE0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Tim Wheeler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, Consultant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br/>
            </w: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Jonathan Mayes, </w:t>
            </w:r>
            <w:r w:rsidR="009D6CDA" w:rsidRPr="009D6CDA">
              <w:rPr>
                <w:rFonts w:ascii="Avenir LT Std 35 Light" w:eastAsia="Times New Roman" w:hAnsi="Avenir LT Std 35 Light" w:cs="Times New Roman"/>
                <w:bCs/>
                <w:color w:val="000000"/>
                <w:sz w:val="24"/>
                <w:szCs w:val="24"/>
                <w:lang w:eastAsia="en-GB"/>
              </w:rPr>
              <w:t>Head of Strategic Partnerships and Impact,</w:t>
            </w:r>
            <w:r w:rsidR="009D6CDA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Clore Leadership</w:t>
            </w:r>
          </w:p>
        </w:tc>
      </w:tr>
      <w:tr w:rsidR="00DB5FE0" w:rsidRPr="00F479BC" w14:paraId="533C3593" w14:textId="77777777" w:rsidTr="00FA7ED1">
        <w:trPr>
          <w:trHeight w:val="1084"/>
        </w:trPr>
        <w:tc>
          <w:tcPr>
            <w:tcW w:w="1992" w:type="dxa"/>
            <w:vMerge/>
            <w:vAlign w:val="center"/>
            <w:hideMark/>
          </w:tcPr>
          <w:p w14:paraId="121D4547" w14:textId="77777777" w:rsidR="00DB5FE0" w:rsidRPr="00F479BC" w:rsidRDefault="00DB5FE0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805" w:type="dxa"/>
            <w:shd w:val="clear" w:color="auto" w:fill="auto"/>
            <w:vAlign w:val="center"/>
            <w:hideMark/>
          </w:tcPr>
          <w:p w14:paraId="07F77E87" w14:textId="77777777" w:rsidR="00DB5FE0" w:rsidRPr="00F479BC" w:rsidRDefault="00DB5FE0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512FFD"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4"/>
                <w:lang w:eastAsia="en-GB"/>
              </w:rPr>
              <w:t>Case Study: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 'The Place Index - A data-led approach to place-based practice'</w:t>
            </w:r>
          </w:p>
        </w:tc>
        <w:tc>
          <w:tcPr>
            <w:tcW w:w="4654" w:type="dxa"/>
            <w:shd w:val="clear" w:color="auto" w:fill="auto"/>
            <w:vAlign w:val="center"/>
            <w:hideMark/>
          </w:tcPr>
          <w:p w14:paraId="3CBDAA54" w14:textId="77777777" w:rsidR="00DB5FE0" w:rsidRPr="00F479BC" w:rsidRDefault="00DB5FE0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Tom Waters,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 Head of Data, Heritage Lottery Fund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br/>
            </w: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Amanda Feather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, Policy Lead, Heritage Lottery Fund</w:t>
            </w:r>
          </w:p>
        </w:tc>
      </w:tr>
      <w:tr w:rsidR="00833F9E" w:rsidRPr="00F479BC" w14:paraId="6AA034EE" w14:textId="77777777" w:rsidTr="001F43C4">
        <w:trPr>
          <w:trHeight w:val="542"/>
        </w:trPr>
        <w:tc>
          <w:tcPr>
            <w:tcW w:w="1992" w:type="dxa"/>
            <w:vMerge w:val="restart"/>
            <w:shd w:val="clear" w:color="auto" w:fill="auto"/>
            <w:vAlign w:val="center"/>
            <w:hideMark/>
          </w:tcPr>
          <w:p w14:paraId="47E0392B" w14:textId="77777777" w:rsidR="00833F9E" w:rsidRPr="00F479BC" w:rsidRDefault="00833F9E" w:rsidP="00833F9E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lastRenderedPageBreak/>
              <w:t>14:35 - 15:20</w:t>
            </w:r>
          </w:p>
        </w:tc>
        <w:tc>
          <w:tcPr>
            <w:tcW w:w="3805" w:type="dxa"/>
            <w:shd w:val="clear" w:color="auto" w:fill="auto"/>
            <w:vAlign w:val="center"/>
            <w:hideMark/>
          </w:tcPr>
          <w:p w14:paraId="7FFE0E9E" w14:textId="3EB3A27B" w:rsidR="00833F9E" w:rsidRPr="009D6CDA" w:rsidRDefault="00833F9E" w:rsidP="00833F9E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512FFD"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4"/>
                <w:lang w:eastAsia="en-GB"/>
              </w:rPr>
              <w:t>Panel: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 '</w:t>
            </w:r>
            <w:r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The Global Majority &amp; Cultural B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oards'</w:t>
            </w:r>
          </w:p>
        </w:tc>
        <w:tc>
          <w:tcPr>
            <w:tcW w:w="4654" w:type="dxa"/>
            <w:shd w:val="clear" w:color="auto" w:fill="auto"/>
            <w:vAlign w:val="bottom"/>
            <w:hideMark/>
          </w:tcPr>
          <w:p w14:paraId="5083C819" w14:textId="506DD063" w:rsidR="00833F9E" w:rsidRPr="009D6CDA" w:rsidRDefault="00833F9E" w:rsidP="00833F9E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Cs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Thanh</w:t>
            </w:r>
            <w:proofErr w:type="spellEnd"/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Sinden</w:t>
            </w:r>
            <w:proofErr w:type="spellEnd"/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 - Chair, Museum Detox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br/>
            </w:r>
            <w:r w:rsidRPr="00F479BC">
              <w:rPr>
                <w:rFonts w:ascii="Avenir LT Std 35 Light" w:eastAsia="Times New Roman" w:hAnsi="Avenir LT Std 35 Light" w:cs="Times New Roman"/>
                <w:b/>
                <w:bCs/>
                <w:sz w:val="24"/>
                <w:szCs w:val="24"/>
                <w:lang w:eastAsia="en-GB"/>
              </w:rPr>
              <w:t>Ri Chakraborty</w:t>
            </w:r>
            <w:r w:rsidRPr="00F479BC">
              <w:rPr>
                <w:rFonts w:ascii="Avenir LT Std 35 Light" w:eastAsia="Times New Roman" w:hAnsi="Avenir LT Std 35 Light" w:cs="Times New Roman"/>
                <w:color w:val="ED7D31"/>
                <w:sz w:val="24"/>
                <w:szCs w:val="24"/>
                <w:lang w:eastAsia="en-GB"/>
              </w:rPr>
              <w:t xml:space="preserve">, </w:t>
            </w:r>
            <w:r w:rsidRPr="00F479BC">
              <w:rPr>
                <w:rFonts w:ascii="Avenir LT Std 35 Light" w:eastAsia="Times New Roman" w:hAnsi="Avenir LT Std 35 Light" w:cs="Times New Roman"/>
                <w:sz w:val="24"/>
                <w:szCs w:val="24"/>
                <w:lang w:eastAsia="en-GB"/>
              </w:rPr>
              <w:t>Trustee, Norwich University of the Arts</w:t>
            </w:r>
          </w:p>
        </w:tc>
      </w:tr>
      <w:tr w:rsidR="00833F9E" w:rsidRPr="00F479BC" w14:paraId="3641A855" w14:textId="77777777" w:rsidTr="001111F3">
        <w:trPr>
          <w:trHeight w:val="1096"/>
        </w:trPr>
        <w:tc>
          <w:tcPr>
            <w:tcW w:w="1992" w:type="dxa"/>
            <w:vMerge/>
            <w:vAlign w:val="center"/>
            <w:hideMark/>
          </w:tcPr>
          <w:p w14:paraId="1F1B841A" w14:textId="77777777" w:rsidR="00833F9E" w:rsidRPr="00F479BC" w:rsidRDefault="00833F9E" w:rsidP="00833F9E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805" w:type="dxa"/>
            <w:shd w:val="clear" w:color="auto" w:fill="auto"/>
            <w:vAlign w:val="center"/>
            <w:hideMark/>
          </w:tcPr>
          <w:p w14:paraId="7DA793A9" w14:textId="3CB2A1AF" w:rsidR="00833F9E" w:rsidRPr="00833F9E" w:rsidRDefault="00833F9E" w:rsidP="00833F9E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833F9E"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8"/>
                <w:lang w:eastAsia="en-GB"/>
              </w:rPr>
              <w:t>Workshop:</w:t>
            </w:r>
            <w:r w:rsidRPr="00833F9E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8"/>
                <w:lang w:eastAsia="en-GB"/>
              </w:rPr>
              <w:t xml:space="preserve"> 'Restitution &amp; repatriation - how do ethics and governance interact?'</w:t>
            </w:r>
          </w:p>
        </w:tc>
        <w:tc>
          <w:tcPr>
            <w:tcW w:w="4654" w:type="dxa"/>
            <w:shd w:val="clear" w:color="auto" w:fill="auto"/>
            <w:vAlign w:val="center"/>
            <w:hideMark/>
          </w:tcPr>
          <w:p w14:paraId="20D8BFC5" w14:textId="3072593A" w:rsidR="00833F9E" w:rsidRPr="00833F9E" w:rsidRDefault="00833F9E" w:rsidP="00833F9E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833F9E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8"/>
                <w:lang w:eastAsia="en-GB"/>
              </w:rPr>
              <w:t xml:space="preserve">Keith Arrowsmith, </w:t>
            </w:r>
            <w:r w:rsidRPr="00833F9E">
              <w:rPr>
                <w:rFonts w:ascii="Avenir LT Std 35 Light" w:eastAsia="Times New Roman" w:hAnsi="Avenir LT Std 35 Light" w:cs="Times New Roman"/>
                <w:bCs/>
                <w:color w:val="000000"/>
                <w:sz w:val="24"/>
                <w:szCs w:val="28"/>
                <w:lang w:eastAsia="en-GB"/>
              </w:rPr>
              <w:t>Governance Associate, Clore Leadership</w:t>
            </w:r>
            <w:r w:rsidR="003F30ED">
              <w:rPr>
                <w:rFonts w:ascii="Avenir LT Std 35 Light" w:eastAsia="Times New Roman" w:hAnsi="Avenir LT Std 35 Light" w:cs="Times New Roman"/>
                <w:bCs/>
                <w:color w:val="000000"/>
                <w:sz w:val="24"/>
                <w:szCs w:val="28"/>
                <w:lang w:eastAsia="en-GB"/>
              </w:rPr>
              <w:br/>
            </w:r>
            <w:r w:rsidR="003F30ED" w:rsidRPr="003F30ED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Nick Merriman, </w:t>
            </w:r>
            <w:r w:rsidR="003F30ED" w:rsidRPr="003F30ED">
              <w:rPr>
                <w:rFonts w:ascii="Avenir LT Std 35 Light" w:eastAsia="Times New Roman" w:hAnsi="Avenir LT Std 35 Light" w:cs="Times New Roman"/>
                <w:bCs/>
                <w:color w:val="000000"/>
                <w:sz w:val="24"/>
                <w:szCs w:val="24"/>
                <w:lang w:eastAsia="en-GB"/>
              </w:rPr>
              <w:t xml:space="preserve">Chief Executive and Director of Content, </w:t>
            </w:r>
            <w:proofErr w:type="spellStart"/>
            <w:r w:rsidR="003F30ED" w:rsidRPr="003F30ED">
              <w:rPr>
                <w:rFonts w:ascii="Avenir LT Std 35 Light" w:eastAsia="Times New Roman" w:hAnsi="Avenir LT Std 35 Light" w:cs="Times New Roman"/>
                <w:bCs/>
                <w:color w:val="000000"/>
                <w:sz w:val="24"/>
                <w:szCs w:val="24"/>
                <w:lang w:eastAsia="en-GB"/>
              </w:rPr>
              <w:t>Horniman</w:t>
            </w:r>
            <w:proofErr w:type="spellEnd"/>
            <w:r w:rsidR="003F30ED" w:rsidRPr="003F30ED">
              <w:rPr>
                <w:rFonts w:ascii="Avenir LT Std 35 Light" w:eastAsia="Times New Roman" w:hAnsi="Avenir LT Std 35 Light" w:cs="Times New Roman"/>
                <w:bCs/>
                <w:color w:val="000000"/>
                <w:sz w:val="24"/>
                <w:szCs w:val="24"/>
                <w:lang w:eastAsia="en-GB"/>
              </w:rPr>
              <w:t xml:space="preserve"> Museum</w:t>
            </w:r>
          </w:p>
        </w:tc>
      </w:tr>
      <w:tr w:rsidR="00DB5FE0" w:rsidRPr="00F479BC" w14:paraId="1F971932" w14:textId="77777777" w:rsidTr="00FA7ED1">
        <w:trPr>
          <w:trHeight w:val="1107"/>
        </w:trPr>
        <w:tc>
          <w:tcPr>
            <w:tcW w:w="1992" w:type="dxa"/>
            <w:vMerge/>
            <w:vAlign w:val="center"/>
            <w:hideMark/>
          </w:tcPr>
          <w:p w14:paraId="0FE38E76" w14:textId="77777777" w:rsidR="00DB5FE0" w:rsidRPr="00F479BC" w:rsidRDefault="00DB5FE0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805" w:type="dxa"/>
            <w:shd w:val="clear" w:color="auto" w:fill="auto"/>
            <w:vAlign w:val="center"/>
            <w:hideMark/>
          </w:tcPr>
          <w:p w14:paraId="27DD0695" w14:textId="77777777" w:rsidR="00DB5FE0" w:rsidRPr="00F479BC" w:rsidRDefault="00DB5FE0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512FFD"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4"/>
                <w:lang w:eastAsia="en-GB"/>
              </w:rPr>
              <w:t>Case Study: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 '</w:t>
            </w:r>
            <w:proofErr w:type="spellStart"/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Flashmobs</w:t>
            </w:r>
            <w:proofErr w:type="spellEnd"/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 and VR - Place-making and community Participation in Gloucester'</w:t>
            </w:r>
          </w:p>
        </w:tc>
        <w:tc>
          <w:tcPr>
            <w:tcW w:w="4654" w:type="dxa"/>
            <w:shd w:val="clear" w:color="auto" w:fill="auto"/>
            <w:vAlign w:val="bottom"/>
            <w:hideMark/>
          </w:tcPr>
          <w:p w14:paraId="65524111" w14:textId="77777777" w:rsidR="00DB5FE0" w:rsidRPr="00F479BC" w:rsidRDefault="00DB5FE0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sz w:val="24"/>
                <w:szCs w:val="24"/>
                <w:lang w:eastAsia="en-GB"/>
              </w:rPr>
              <w:t xml:space="preserve">Prince </w:t>
            </w:r>
            <w:proofErr w:type="spellStart"/>
            <w:r w:rsidRPr="00F479BC">
              <w:rPr>
                <w:rFonts w:ascii="Avenir LT Std 35 Light" w:eastAsia="Times New Roman" w:hAnsi="Avenir LT Std 35 Light" w:cs="Times New Roman"/>
                <w:b/>
                <w:bCs/>
                <w:sz w:val="24"/>
                <w:szCs w:val="24"/>
                <w:lang w:eastAsia="en-GB"/>
              </w:rPr>
              <w:t>Laryea</w:t>
            </w:r>
            <w:proofErr w:type="spellEnd"/>
            <w:r w:rsidRPr="00F479BC">
              <w:rPr>
                <w:rFonts w:ascii="Avenir LT Std 35 Light" w:eastAsia="Times New Roman" w:hAnsi="Avenir LT Std 35 Light" w:cs="Times New Roman"/>
                <w:b/>
                <w:bCs/>
                <w:sz w:val="24"/>
                <w:szCs w:val="24"/>
                <w:lang w:eastAsia="en-GB"/>
              </w:rPr>
              <w:t xml:space="preserve">, </w:t>
            </w:r>
            <w:r w:rsidRPr="00F479BC">
              <w:rPr>
                <w:rFonts w:ascii="Avenir LT Std 35 Light" w:eastAsia="Times New Roman" w:hAnsi="Avenir LT Std 35 Light" w:cs="Times New Roman"/>
                <w:sz w:val="24"/>
                <w:szCs w:val="24"/>
                <w:lang w:eastAsia="en-GB"/>
              </w:rPr>
              <w:t xml:space="preserve">Executive Producer, Avant </w:t>
            </w:r>
            <w:proofErr w:type="spellStart"/>
            <w:r w:rsidRPr="00F479BC">
              <w:rPr>
                <w:rFonts w:ascii="Avenir LT Std 35 Light" w:eastAsia="Times New Roman" w:hAnsi="Avenir LT Std 35 Light" w:cs="Times New Roman"/>
                <w:sz w:val="24"/>
                <w:szCs w:val="24"/>
                <w:lang w:eastAsia="en-GB"/>
              </w:rPr>
              <w:t>Garde</w:t>
            </w:r>
            <w:proofErr w:type="spellEnd"/>
            <w:r w:rsidRPr="00F479BC">
              <w:rPr>
                <w:rFonts w:ascii="Avenir LT Std 35 Light" w:eastAsia="Times New Roman" w:hAnsi="Avenir LT Std 35 Light" w:cs="Times New Roman"/>
                <w:sz w:val="24"/>
                <w:szCs w:val="24"/>
                <w:lang w:eastAsia="en-GB"/>
              </w:rPr>
              <w:t xml:space="preserve"> Dance 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br/>
            </w: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Emma-Jane Benning, 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Co-Artistic Director, Strike A Light</w:t>
            </w:r>
            <w:bookmarkStart w:id="0" w:name="_GoBack"/>
            <w:bookmarkEnd w:id="0"/>
          </w:p>
        </w:tc>
      </w:tr>
      <w:tr w:rsidR="00DB5FE0" w:rsidRPr="00F479BC" w14:paraId="194D7D44" w14:textId="77777777" w:rsidTr="00FA7ED1">
        <w:trPr>
          <w:trHeight w:val="294"/>
        </w:trPr>
        <w:tc>
          <w:tcPr>
            <w:tcW w:w="1992" w:type="dxa"/>
            <w:shd w:val="clear" w:color="auto" w:fill="auto"/>
            <w:noWrap/>
            <w:vAlign w:val="bottom"/>
            <w:hideMark/>
          </w:tcPr>
          <w:p w14:paraId="02AE5BD9" w14:textId="77777777" w:rsidR="00DB5FE0" w:rsidRPr="00F479BC" w:rsidRDefault="00DB5FE0" w:rsidP="00DB5FE0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15:20 - 15:35</w:t>
            </w:r>
          </w:p>
        </w:tc>
        <w:tc>
          <w:tcPr>
            <w:tcW w:w="3805" w:type="dxa"/>
            <w:shd w:val="clear" w:color="auto" w:fill="auto"/>
            <w:noWrap/>
            <w:vAlign w:val="center"/>
            <w:hideMark/>
          </w:tcPr>
          <w:p w14:paraId="76064EA6" w14:textId="77777777" w:rsidR="00DB5FE0" w:rsidRPr="00F479BC" w:rsidRDefault="00DB5FE0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Coffee/Networking break</w:t>
            </w:r>
          </w:p>
        </w:tc>
        <w:tc>
          <w:tcPr>
            <w:tcW w:w="4654" w:type="dxa"/>
            <w:shd w:val="clear" w:color="auto" w:fill="auto"/>
            <w:vAlign w:val="center"/>
            <w:hideMark/>
          </w:tcPr>
          <w:p w14:paraId="6B0426B2" w14:textId="77777777" w:rsidR="00DB5FE0" w:rsidRPr="00F479BC" w:rsidRDefault="00DB5FE0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DB5FE0" w:rsidRPr="00F479BC" w14:paraId="672C2BF3" w14:textId="77777777" w:rsidTr="00FA7ED1">
        <w:trPr>
          <w:trHeight w:val="813"/>
        </w:trPr>
        <w:tc>
          <w:tcPr>
            <w:tcW w:w="1992" w:type="dxa"/>
            <w:shd w:val="clear" w:color="auto" w:fill="auto"/>
            <w:noWrap/>
            <w:vAlign w:val="bottom"/>
            <w:hideMark/>
          </w:tcPr>
          <w:p w14:paraId="4CCB6442" w14:textId="77777777" w:rsidR="00DB5FE0" w:rsidRPr="00F479BC" w:rsidRDefault="00DB5FE0" w:rsidP="00DB5FE0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15:35 - 15:55</w:t>
            </w:r>
          </w:p>
        </w:tc>
        <w:tc>
          <w:tcPr>
            <w:tcW w:w="3805" w:type="dxa"/>
            <w:shd w:val="clear" w:color="auto" w:fill="auto"/>
            <w:noWrap/>
            <w:vAlign w:val="center"/>
            <w:hideMark/>
          </w:tcPr>
          <w:p w14:paraId="31D2078D" w14:textId="77777777" w:rsidR="00DB5FE0" w:rsidRPr="00F479BC" w:rsidRDefault="00DB5FE0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Keynote 3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 - Andrew Lovett</w:t>
            </w:r>
          </w:p>
        </w:tc>
        <w:tc>
          <w:tcPr>
            <w:tcW w:w="4654" w:type="dxa"/>
            <w:shd w:val="clear" w:color="auto" w:fill="auto"/>
            <w:vAlign w:val="center"/>
            <w:hideMark/>
          </w:tcPr>
          <w:p w14:paraId="61788250" w14:textId="754EE72C" w:rsidR="00DB5FE0" w:rsidRPr="00F479BC" w:rsidRDefault="00DB5FE0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Andrew Lovett</w:t>
            </w:r>
            <w:r w:rsidR="00D318F3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OBE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, Chair, Association of </w:t>
            </w:r>
            <w:r w:rsidR="009D6CDA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Independent 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Museums (AIM)</w:t>
            </w:r>
          </w:p>
        </w:tc>
      </w:tr>
      <w:tr w:rsidR="00DB5FE0" w:rsidRPr="00F479BC" w14:paraId="274AC080" w14:textId="77777777" w:rsidTr="00FA7ED1">
        <w:trPr>
          <w:trHeight w:val="1367"/>
        </w:trPr>
        <w:tc>
          <w:tcPr>
            <w:tcW w:w="1992" w:type="dxa"/>
            <w:shd w:val="clear" w:color="auto" w:fill="auto"/>
            <w:noWrap/>
            <w:vAlign w:val="center"/>
            <w:hideMark/>
          </w:tcPr>
          <w:p w14:paraId="249EF0E8" w14:textId="77777777" w:rsidR="00DB5FE0" w:rsidRPr="00F479BC" w:rsidRDefault="00DB5FE0" w:rsidP="00DB5FE0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15:55 - 16:45</w:t>
            </w:r>
          </w:p>
        </w:tc>
        <w:tc>
          <w:tcPr>
            <w:tcW w:w="3805" w:type="dxa"/>
            <w:shd w:val="clear" w:color="auto" w:fill="auto"/>
            <w:noWrap/>
            <w:vAlign w:val="center"/>
            <w:hideMark/>
          </w:tcPr>
          <w:p w14:paraId="008CAFC7" w14:textId="77777777" w:rsidR="00DB5FE0" w:rsidRPr="00F479BC" w:rsidRDefault="00DB5FE0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512FFD"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4"/>
                <w:lang w:eastAsia="en-GB"/>
              </w:rPr>
              <w:t>Panel: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 'The Birmingham story'</w:t>
            </w:r>
          </w:p>
        </w:tc>
        <w:tc>
          <w:tcPr>
            <w:tcW w:w="4654" w:type="dxa"/>
            <w:shd w:val="clear" w:color="auto" w:fill="auto"/>
            <w:vAlign w:val="center"/>
            <w:hideMark/>
          </w:tcPr>
          <w:p w14:paraId="30402150" w14:textId="67166A5C" w:rsidR="00DB5FE0" w:rsidRPr="00F479BC" w:rsidRDefault="001841B5" w:rsidP="009D6CDA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1841B5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Session Chair: </w:t>
            </w:r>
            <w:r w:rsidRPr="001841B5">
              <w:rPr>
                <w:rFonts w:ascii="Avenir LT Std 35 Light" w:eastAsia="Times New Roman" w:hAnsi="Avenir LT Std 35 Light" w:cs="Times New Roman"/>
                <w:bCs/>
                <w:color w:val="000000"/>
                <w:sz w:val="24"/>
                <w:szCs w:val="24"/>
                <w:lang w:eastAsia="en-GB"/>
              </w:rPr>
              <w:t xml:space="preserve">Robin Simpson, Chief </w:t>
            </w:r>
            <w:r w:rsidR="009D6CDA" w:rsidRPr="001841B5">
              <w:rPr>
                <w:rFonts w:ascii="Avenir LT Std 35 Light" w:eastAsia="Times New Roman" w:hAnsi="Avenir LT Std 35 Light" w:cs="Times New Roman"/>
                <w:bCs/>
                <w:color w:val="000000"/>
                <w:sz w:val="24"/>
                <w:szCs w:val="24"/>
                <w:lang w:eastAsia="en-GB"/>
              </w:rPr>
              <w:t>Executive</w:t>
            </w:r>
            <w:r w:rsidRPr="001841B5">
              <w:rPr>
                <w:rFonts w:ascii="Avenir LT Std 35 Light" w:eastAsia="Times New Roman" w:hAnsi="Avenir LT Std 35 Light" w:cs="Times New Roman"/>
                <w:bCs/>
                <w:color w:val="000000"/>
                <w:sz w:val="24"/>
                <w:szCs w:val="24"/>
                <w:lang w:eastAsia="en-GB"/>
              </w:rPr>
              <w:t>, Creative Lives</w:t>
            </w:r>
            <w:r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br/>
            </w:r>
            <w:r w:rsidR="00DB5FE0"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Anna Williams, </w:t>
            </w:r>
            <w:r w:rsidR="00DB5FE0"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COO, Birmingham Royal Ballet</w:t>
            </w:r>
            <w:r w:rsidR="00DB5FE0"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br/>
            </w:r>
            <w:r w:rsidR="00DB5FE0"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Ammo </w:t>
            </w:r>
            <w:proofErr w:type="spellStart"/>
            <w:r w:rsidR="00DB5FE0"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Talwar</w:t>
            </w:r>
            <w:proofErr w:type="spellEnd"/>
            <w:r w:rsidR="00DB5FE0"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MBE, </w:t>
            </w:r>
            <w:r w:rsidR="00DB5FE0"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CEO, Punch Records &amp; Chair, UK Music Diversity Taskforce </w:t>
            </w:r>
          </w:p>
        </w:tc>
      </w:tr>
      <w:tr w:rsidR="00DB5FE0" w:rsidRPr="00F479BC" w14:paraId="6D96E1DA" w14:textId="77777777" w:rsidTr="00FA7ED1">
        <w:trPr>
          <w:trHeight w:val="294"/>
        </w:trPr>
        <w:tc>
          <w:tcPr>
            <w:tcW w:w="1992" w:type="dxa"/>
            <w:shd w:val="clear" w:color="auto" w:fill="auto"/>
            <w:noWrap/>
            <w:vAlign w:val="center"/>
            <w:hideMark/>
          </w:tcPr>
          <w:p w14:paraId="79C7A395" w14:textId="77777777" w:rsidR="00DB5FE0" w:rsidRPr="00F479BC" w:rsidRDefault="00DB5FE0" w:rsidP="00DB5FE0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16:45 - 16:50</w:t>
            </w:r>
          </w:p>
        </w:tc>
        <w:tc>
          <w:tcPr>
            <w:tcW w:w="3805" w:type="dxa"/>
            <w:shd w:val="clear" w:color="auto" w:fill="auto"/>
            <w:noWrap/>
            <w:vAlign w:val="center"/>
            <w:hideMark/>
          </w:tcPr>
          <w:p w14:paraId="7ADB92B5" w14:textId="77777777" w:rsidR="00DB5FE0" w:rsidRPr="00F479BC" w:rsidRDefault="00DB5FE0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Comfort Break</w:t>
            </w:r>
          </w:p>
        </w:tc>
        <w:tc>
          <w:tcPr>
            <w:tcW w:w="4654" w:type="dxa"/>
            <w:shd w:val="clear" w:color="auto" w:fill="auto"/>
            <w:vAlign w:val="center"/>
            <w:hideMark/>
          </w:tcPr>
          <w:p w14:paraId="549830D9" w14:textId="77777777" w:rsidR="00DB5FE0" w:rsidRPr="00F479BC" w:rsidRDefault="00DB5FE0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DB5FE0" w:rsidRPr="00F479BC" w14:paraId="0E7E6F5E" w14:textId="77777777" w:rsidTr="00FA7ED1">
        <w:trPr>
          <w:trHeight w:val="282"/>
        </w:trPr>
        <w:tc>
          <w:tcPr>
            <w:tcW w:w="1992" w:type="dxa"/>
            <w:shd w:val="clear" w:color="auto" w:fill="auto"/>
            <w:noWrap/>
            <w:vAlign w:val="bottom"/>
            <w:hideMark/>
          </w:tcPr>
          <w:p w14:paraId="50634D0C" w14:textId="77777777" w:rsidR="00DB5FE0" w:rsidRPr="00F479BC" w:rsidRDefault="00DB5FE0" w:rsidP="00DB5FE0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16:50 - 17:00</w:t>
            </w:r>
          </w:p>
        </w:tc>
        <w:tc>
          <w:tcPr>
            <w:tcW w:w="3805" w:type="dxa"/>
            <w:shd w:val="clear" w:color="auto" w:fill="auto"/>
            <w:noWrap/>
            <w:vAlign w:val="bottom"/>
            <w:hideMark/>
          </w:tcPr>
          <w:p w14:paraId="0C8FB215" w14:textId="577BD9D2" w:rsidR="00DB5FE0" w:rsidRPr="00F479BC" w:rsidRDefault="00C91BEE" w:rsidP="00B15CC6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Performance </w:t>
            </w:r>
          </w:p>
        </w:tc>
        <w:tc>
          <w:tcPr>
            <w:tcW w:w="4654" w:type="dxa"/>
            <w:shd w:val="clear" w:color="auto" w:fill="auto"/>
            <w:vAlign w:val="bottom"/>
            <w:hideMark/>
          </w:tcPr>
          <w:p w14:paraId="7FAF989B" w14:textId="77777777" w:rsidR="00DB5FE0" w:rsidRPr="00F479BC" w:rsidRDefault="00DB5FE0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DB5FE0" w:rsidRPr="00F479BC" w14:paraId="1C6B7B6E" w14:textId="77777777" w:rsidTr="00FA7ED1">
        <w:trPr>
          <w:trHeight w:val="1096"/>
        </w:trPr>
        <w:tc>
          <w:tcPr>
            <w:tcW w:w="1992" w:type="dxa"/>
            <w:shd w:val="clear" w:color="auto" w:fill="auto"/>
            <w:noWrap/>
            <w:vAlign w:val="center"/>
            <w:hideMark/>
          </w:tcPr>
          <w:p w14:paraId="238322C5" w14:textId="77777777" w:rsidR="00DB5FE0" w:rsidRPr="00F479BC" w:rsidRDefault="00DB5FE0" w:rsidP="00DB5FE0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17:00 - 17:30</w:t>
            </w:r>
          </w:p>
        </w:tc>
        <w:tc>
          <w:tcPr>
            <w:tcW w:w="3805" w:type="dxa"/>
            <w:shd w:val="clear" w:color="auto" w:fill="auto"/>
            <w:vAlign w:val="center"/>
            <w:hideMark/>
          </w:tcPr>
          <w:p w14:paraId="78D9AD30" w14:textId="77777777" w:rsidR="00DB5FE0" w:rsidRPr="00F479BC" w:rsidRDefault="00DB5FE0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Keynote 4 - 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Fireside Chat: </w:t>
            </w:r>
            <w:proofErr w:type="spellStart"/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Sukhy</w:t>
            </w:r>
            <w:proofErr w:type="spellEnd"/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Johal</w:t>
            </w:r>
            <w:proofErr w:type="spellEnd"/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 in conversation with Hilary Carty OBE; 'Targeted investment to transform communities'</w:t>
            </w:r>
          </w:p>
        </w:tc>
        <w:tc>
          <w:tcPr>
            <w:tcW w:w="4654" w:type="dxa"/>
            <w:shd w:val="clear" w:color="auto" w:fill="auto"/>
            <w:vAlign w:val="center"/>
            <w:hideMark/>
          </w:tcPr>
          <w:p w14:paraId="51D61188" w14:textId="57ADFDED" w:rsidR="00DB5FE0" w:rsidRPr="00F479BC" w:rsidRDefault="00DB5FE0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Sukhy</w:t>
            </w:r>
            <w:proofErr w:type="spellEnd"/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Johal</w:t>
            </w:r>
            <w:proofErr w:type="spellEnd"/>
            <w:r w:rsidR="00D318F3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MBE</w:t>
            </w: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, 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Chair, ACE Midlands 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br/>
              <w:t xml:space="preserve">Introduced by </w:t>
            </w: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Hilary Carty</w:t>
            </w:r>
            <w:r w:rsidR="00D318F3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OBE</w:t>
            </w: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, </w:t>
            </w:r>
            <w:r w:rsidR="009D6CDA" w:rsidRPr="009D6CDA">
              <w:rPr>
                <w:rFonts w:ascii="Avenir LT Std 35 Light" w:eastAsia="Times New Roman" w:hAnsi="Avenir LT Std 35 Light" w:cs="Times New Roman"/>
                <w:bCs/>
                <w:color w:val="000000"/>
                <w:sz w:val="24"/>
                <w:szCs w:val="24"/>
                <w:lang w:eastAsia="en-GB"/>
              </w:rPr>
              <w:t xml:space="preserve">Executive Director, 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Clore Leadership</w:t>
            </w:r>
          </w:p>
        </w:tc>
      </w:tr>
      <w:tr w:rsidR="00DB5FE0" w:rsidRPr="00F479BC" w14:paraId="3B2D2198" w14:textId="77777777" w:rsidTr="00FA7ED1">
        <w:trPr>
          <w:trHeight w:val="294"/>
        </w:trPr>
        <w:tc>
          <w:tcPr>
            <w:tcW w:w="1992" w:type="dxa"/>
            <w:shd w:val="clear" w:color="auto" w:fill="auto"/>
            <w:noWrap/>
            <w:vAlign w:val="bottom"/>
            <w:hideMark/>
          </w:tcPr>
          <w:p w14:paraId="626AE973" w14:textId="77777777" w:rsidR="00DB5FE0" w:rsidRPr="00F479BC" w:rsidRDefault="00DB5FE0" w:rsidP="00DB5FE0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17:30 - 18:30</w:t>
            </w:r>
          </w:p>
        </w:tc>
        <w:tc>
          <w:tcPr>
            <w:tcW w:w="3805" w:type="dxa"/>
            <w:shd w:val="clear" w:color="auto" w:fill="auto"/>
            <w:noWrap/>
            <w:vAlign w:val="center"/>
            <w:hideMark/>
          </w:tcPr>
          <w:p w14:paraId="3A8ACD59" w14:textId="77777777" w:rsidR="00DB5FE0" w:rsidRPr="00F479BC" w:rsidRDefault="00DB5FE0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Drinks reception</w:t>
            </w:r>
          </w:p>
        </w:tc>
        <w:tc>
          <w:tcPr>
            <w:tcW w:w="4654" w:type="dxa"/>
            <w:shd w:val="clear" w:color="auto" w:fill="auto"/>
            <w:vAlign w:val="center"/>
            <w:hideMark/>
          </w:tcPr>
          <w:p w14:paraId="79F4B0BC" w14:textId="77777777" w:rsidR="00DB5FE0" w:rsidRPr="00F479BC" w:rsidRDefault="00DB5FE0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</w:tbl>
    <w:p w14:paraId="4CAD701D" w14:textId="77777777" w:rsidR="00AA0869" w:rsidRPr="000842E3" w:rsidRDefault="00AA0869" w:rsidP="00AA0869">
      <w:pPr>
        <w:rPr>
          <w:rFonts w:ascii="Avenir LT Std 45 Book" w:hAnsi="Avenir LT Std 45 Book" w:cs="Arial"/>
        </w:rPr>
      </w:pPr>
    </w:p>
    <w:sectPr w:rsidR="00AA0869" w:rsidRPr="000842E3" w:rsidSect="0047164A">
      <w:headerReference w:type="default" r:id="rId8"/>
      <w:footerReference w:type="default" r:id="rId9"/>
      <w:pgSz w:w="11906" w:h="16838"/>
      <w:pgMar w:top="680" w:right="680" w:bottom="567" w:left="68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F8F7BC" w14:textId="77777777" w:rsidR="009D6CDA" w:rsidRDefault="009D6CDA" w:rsidP="0089441D">
      <w:pPr>
        <w:spacing w:after="0" w:line="240" w:lineRule="auto"/>
      </w:pPr>
      <w:r>
        <w:separator/>
      </w:r>
    </w:p>
  </w:endnote>
  <w:endnote w:type="continuationSeparator" w:id="0">
    <w:p w14:paraId="3B0F02CD" w14:textId="77777777" w:rsidR="009D6CDA" w:rsidRDefault="009D6CDA" w:rsidP="00894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LT Std 45 Book">
    <w:panose1 w:val="020B0502020203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LT Std 35 Light">
    <w:panose1 w:val="020B0402020203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29C318" w14:textId="0C9B5FD3" w:rsidR="009D6CDA" w:rsidRDefault="00D5511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F6550D7" wp14:editId="2D70CA23">
          <wp:simplePos x="0" y="0"/>
          <wp:positionH relativeFrom="page">
            <wp:align>left</wp:align>
          </wp:positionH>
          <wp:positionV relativeFrom="paragraph">
            <wp:posOffset>89431</wp:posOffset>
          </wp:positionV>
          <wp:extent cx="7560310" cy="577954"/>
          <wp:effectExtent l="0" t="0" r="2540" b="0"/>
          <wp:wrapTight wrapText="bothSides">
            <wp:wrapPolygon edited="0">
              <wp:start x="0" y="0"/>
              <wp:lineTo x="0" y="20651"/>
              <wp:lineTo x="21553" y="20651"/>
              <wp:lineTo x="21553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- Full Programme (Poster (Portrait) (2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6" t="93515" r="-166" b="1081"/>
                  <a:stretch/>
                </pic:blipFill>
                <pic:spPr bwMode="auto">
                  <a:xfrm>
                    <a:off x="0" y="0"/>
                    <a:ext cx="7560310" cy="5779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A7B992" w14:textId="77777777" w:rsidR="009D6CDA" w:rsidRDefault="009D6CDA" w:rsidP="0089441D">
      <w:pPr>
        <w:spacing w:after="0" w:line="240" w:lineRule="auto"/>
      </w:pPr>
      <w:r>
        <w:separator/>
      </w:r>
    </w:p>
  </w:footnote>
  <w:footnote w:type="continuationSeparator" w:id="0">
    <w:p w14:paraId="05BCC0D4" w14:textId="77777777" w:rsidR="009D6CDA" w:rsidRDefault="009D6CDA" w:rsidP="008944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23F58A" w14:textId="00895088" w:rsidR="009D6CDA" w:rsidRDefault="009D6CD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72589FB9" wp14:editId="0CB270F8">
          <wp:simplePos x="0" y="0"/>
          <wp:positionH relativeFrom="page">
            <wp:align>left</wp:align>
          </wp:positionH>
          <wp:positionV relativeFrom="paragraph">
            <wp:posOffset>-450475</wp:posOffset>
          </wp:positionV>
          <wp:extent cx="7710170" cy="699770"/>
          <wp:effectExtent l="0" t="0" r="5080" b="508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- Full Programme (Poster (Portrait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84" b="92294"/>
                  <a:stretch/>
                </pic:blipFill>
                <pic:spPr bwMode="auto">
                  <a:xfrm>
                    <a:off x="0" y="0"/>
                    <a:ext cx="7710170" cy="699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116FC2"/>
    <w:multiLevelType w:val="hybridMultilevel"/>
    <w:tmpl w:val="6E88E5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9B24DB"/>
    <w:multiLevelType w:val="multilevel"/>
    <w:tmpl w:val="22BCEE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CCD0FDC"/>
    <w:multiLevelType w:val="hybridMultilevel"/>
    <w:tmpl w:val="C27C9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869"/>
    <w:rsid w:val="00047C24"/>
    <w:rsid w:val="000735B0"/>
    <w:rsid w:val="000748D9"/>
    <w:rsid w:val="000776D2"/>
    <w:rsid w:val="000842E3"/>
    <w:rsid w:val="00085624"/>
    <w:rsid w:val="00095E0C"/>
    <w:rsid w:val="000F3796"/>
    <w:rsid w:val="00147BFD"/>
    <w:rsid w:val="001841B5"/>
    <w:rsid w:val="001A79D5"/>
    <w:rsid w:val="001B10DD"/>
    <w:rsid w:val="001D1EC2"/>
    <w:rsid w:val="001F702D"/>
    <w:rsid w:val="002123ED"/>
    <w:rsid w:val="00225196"/>
    <w:rsid w:val="0026056C"/>
    <w:rsid w:val="002A635C"/>
    <w:rsid w:val="002C7867"/>
    <w:rsid w:val="002E403E"/>
    <w:rsid w:val="00327B83"/>
    <w:rsid w:val="003716DB"/>
    <w:rsid w:val="003B3DDC"/>
    <w:rsid w:val="003C28C2"/>
    <w:rsid w:val="003D4B9A"/>
    <w:rsid w:val="003F181A"/>
    <w:rsid w:val="003F30ED"/>
    <w:rsid w:val="004013DA"/>
    <w:rsid w:val="00461FBA"/>
    <w:rsid w:val="00464523"/>
    <w:rsid w:val="00471628"/>
    <w:rsid w:val="0047164A"/>
    <w:rsid w:val="004858D1"/>
    <w:rsid w:val="00486973"/>
    <w:rsid w:val="004B504D"/>
    <w:rsid w:val="005018B6"/>
    <w:rsid w:val="00502501"/>
    <w:rsid w:val="00510210"/>
    <w:rsid w:val="00512FFD"/>
    <w:rsid w:val="005233CE"/>
    <w:rsid w:val="005407EA"/>
    <w:rsid w:val="0058339B"/>
    <w:rsid w:val="006011AB"/>
    <w:rsid w:val="00601A7B"/>
    <w:rsid w:val="006211D0"/>
    <w:rsid w:val="00655E8D"/>
    <w:rsid w:val="00686303"/>
    <w:rsid w:val="00686B09"/>
    <w:rsid w:val="00743817"/>
    <w:rsid w:val="007466FC"/>
    <w:rsid w:val="00773E1D"/>
    <w:rsid w:val="007D2A50"/>
    <w:rsid w:val="007E504A"/>
    <w:rsid w:val="00807466"/>
    <w:rsid w:val="00815359"/>
    <w:rsid w:val="00833F9E"/>
    <w:rsid w:val="00852392"/>
    <w:rsid w:val="008557A5"/>
    <w:rsid w:val="0089441D"/>
    <w:rsid w:val="009006C1"/>
    <w:rsid w:val="00910369"/>
    <w:rsid w:val="0092052A"/>
    <w:rsid w:val="009D6CDA"/>
    <w:rsid w:val="009F6575"/>
    <w:rsid w:val="00A31982"/>
    <w:rsid w:val="00A33D89"/>
    <w:rsid w:val="00A55B8A"/>
    <w:rsid w:val="00A57AEF"/>
    <w:rsid w:val="00A61048"/>
    <w:rsid w:val="00AA0869"/>
    <w:rsid w:val="00AB1F14"/>
    <w:rsid w:val="00AC64F8"/>
    <w:rsid w:val="00B1049C"/>
    <w:rsid w:val="00B15CC6"/>
    <w:rsid w:val="00B57342"/>
    <w:rsid w:val="00B61679"/>
    <w:rsid w:val="00B95A65"/>
    <w:rsid w:val="00C0583E"/>
    <w:rsid w:val="00C10012"/>
    <w:rsid w:val="00C15BB0"/>
    <w:rsid w:val="00C54B63"/>
    <w:rsid w:val="00C841DA"/>
    <w:rsid w:val="00C91BEE"/>
    <w:rsid w:val="00C95BCD"/>
    <w:rsid w:val="00CB4BAD"/>
    <w:rsid w:val="00CD199B"/>
    <w:rsid w:val="00D228B9"/>
    <w:rsid w:val="00D318F3"/>
    <w:rsid w:val="00D5511D"/>
    <w:rsid w:val="00D64696"/>
    <w:rsid w:val="00D6469B"/>
    <w:rsid w:val="00D72299"/>
    <w:rsid w:val="00DB424C"/>
    <w:rsid w:val="00DB5FE0"/>
    <w:rsid w:val="00DB74B9"/>
    <w:rsid w:val="00DC0288"/>
    <w:rsid w:val="00DF7B5A"/>
    <w:rsid w:val="00E0434C"/>
    <w:rsid w:val="00E63818"/>
    <w:rsid w:val="00E65659"/>
    <w:rsid w:val="00E97C34"/>
    <w:rsid w:val="00F32A2C"/>
    <w:rsid w:val="00F34084"/>
    <w:rsid w:val="00F479BC"/>
    <w:rsid w:val="00F50EFC"/>
    <w:rsid w:val="00F86972"/>
    <w:rsid w:val="00FA7ED1"/>
    <w:rsid w:val="00FB2AC1"/>
    <w:rsid w:val="00FD752E"/>
    <w:rsid w:val="00FF3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6E524533"/>
  <w15:chartTrackingRefBased/>
  <w15:docId w15:val="{B7AA40ED-EEF6-4FDA-8611-C405A1F48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403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F6575"/>
    <w:pPr>
      <w:ind w:left="720"/>
      <w:contextualSpacing/>
    </w:pPr>
  </w:style>
  <w:style w:type="paragraph" w:customStyle="1" w:styleId="xmsonormal">
    <w:name w:val="x_msonormal"/>
    <w:basedOn w:val="Normal"/>
    <w:rsid w:val="00773E1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944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441D"/>
  </w:style>
  <w:style w:type="paragraph" w:styleId="Footer">
    <w:name w:val="footer"/>
    <w:basedOn w:val="Normal"/>
    <w:link w:val="FooterChar"/>
    <w:uiPriority w:val="99"/>
    <w:unhideWhenUsed/>
    <w:rsid w:val="008944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441D"/>
  </w:style>
  <w:style w:type="paragraph" w:styleId="NormalWeb">
    <w:name w:val="Normal (Web)"/>
    <w:basedOn w:val="Normal"/>
    <w:uiPriority w:val="99"/>
    <w:unhideWhenUsed/>
    <w:rsid w:val="00147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147BFD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0748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48D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48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48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48D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48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8D9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013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4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FF138C-4FFC-4397-A95C-FF5C029F5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485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Freya Gosling</dc:creator>
  <cp:keywords/>
  <dc:description/>
  <cp:lastModifiedBy>Freya Gosling</cp:lastModifiedBy>
  <cp:revision>2</cp:revision>
  <cp:lastPrinted>2022-11-29T17:45:00Z</cp:lastPrinted>
  <dcterms:created xsi:type="dcterms:W3CDTF">2022-11-29T17:46:00Z</dcterms:created>
  <dcterms:modified xsi:type="dcterms:W3CDTF">2022-11-29T17:46:00Z</dcterms:modified>
</cp:coreProperties>
</file>